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1EB" w:rsidRDefault="004611EB" w:rsidP="004611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709E">
        <w:rPr>
          <w:rFonts w:ascii="Times New Roman" w:hAnsi="Times New Roman" w:cs="Times New Roman"/>
          <w:b/>
          <w:bCs/>
          <w:sz w:val="26"/>
          <w:szCs w:val="26"/>
        </w:rPr>
        <w:t>ВСЕРОССИЙСКАЯ ОЛИМПИАДА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8709E">
        <w:rPr>
          <w:rFonts w:ascii="Times New Roman" w:hAnsi="Times New Roman" w:cs="Times New Roman"/>
          <w:b/>
          <w:bCs/>
          <w:sz w:val="26"/>
          <w:szCs w:val="26"/>
        </w:rPr>
        <w:t>ШКОЛЬНИКОВ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8709E">
        <w:rPr>
          <w:rFonts w:ascii="Times New Roman" w:hAnsi="Times New Roman" w:cs="Times New Roman"/>
          <w:b/>
          <w:bCs/>
          <w:sz w:val="26"/>
          <w:szCs w:val="26"/>
        </w:rPr>
        <w:t xml:space="preserve">ПО ЭКОЛОГИИ. </w:t>
      </w:r>
    </w:p>
    <w:p w:rsidR="004611EB" w:rsidRDefault="004611EB" w:rsidP="004611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709E">
        <w:rPr>
          <w:rFonts w:ascii="Times New Roman" w:hAnsi="Times New Roman" w:cs="Times New Roman"/>
          <w:b/>
          <w:bCs/>
          <w:sz w:val="26"/>
          <w:szCs w:val="26"/>
        </w:rPr>
        <w:t>2015/2016 УЧЕБНЫЙ  ГОД.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B8709E">
        <w:rPr>
          <w:rFonts w:ascii="Times New Roman" w:hAnsi="Times New Roman" w:cs="Times New Roman"/>
          <w:b/>
          <w:bCs/>
          <w:sz w:val="26"/>
          <w:szCs w:val="26"/>
        </w:rPr>
        <w:t xml:space="preserve">ШКОЛЬНЫЙ ЭТАП. </w:t>
      </w:r>
    </w:p>
    <w:p w:rsidR="004611EB" w:rsidRDefault="004611EB" w:rsidP="004611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709E">
        <w:rPr>
          <w:rFonts w:ascii="Times New Roman" w:hAnsi="Times New Roman" w:cs="Times New Roman"/>
          <w:b/>
          <w:bCs/>
          <w:sz w:val="26"/>
          <w:szCs w:val="26"/>
        </w:rPr>
        <w:t>10–11 КЛАССЫ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4611EB" w:rsidRDefault="004611EB" w:rsidP="004611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04E47" w:rsidRDefault="004611EB" w:rsidP="004611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611EB">
        <w:rPr>
          <w:rFonts w:ascii="Times New Roman" w:hAnsi="Times New Roman" w:cs="Times New Roman"/>
          <w:b/>
          <w:bCs/>
          <w:sz w:val="26"/>
          <w:szCs w:val="26"/>
        </w:rPr>
        <w:t>ОТВЕТЫ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4611EB" w:rsidRDefault="004611EB" w:rsidP="004611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 задание.</w:t>
      </w:r>
    </w:p>
    <w:p w:rsidR="004611EB" w:rsidRDefault="004611EB" w:rsidP="004611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</w:t>
      </w:r>
      <w:r w:rsidRPr="004611EB">
        <w:rPr>
          <w:rFonts w:ascii="Times New Roman" w:hAnsi="Times New Roman" w:cs="Times New Roman"/>
          <w:iCs/>
          <w:sz w:val="28"/>
          <w:szCs w:val="28"/>
        </w:rPr>
        <w:t xml:space="preserve">равильный ответ – </w:t>
      </w:r>
      <w:r w:rsidRPr="004611EB">
        <w:rPr>
          <w:rFonts w:ascii="Times New Roman" w:hAnsi="Times New Roman" w:cs="Times New Roman"/>
          <w:b/>
          <w:iCs/>
          <w:sz w:val="28"/>
          <w:szCs w:val="28"/>
        </w:rPr>
        <w:t>1</w:t>
      </w:r>
      <w:r w:rsidRPr="004611EB">
        <w:rPr>
          <w:rFonts w:ascii="Times New Roman" w:hAnsi="Times New Roman" w:cs="Times New Roman"/>
          <w:iCs/>
          <w:sz w:val="28"/>
          <w:szCs w:val="28"/>
        </w:rPr>
        <w:t xml:space="preserve"> балл; правильным ответом считается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611EB">
        <w:rPr>
          <w:rFonts w:ascii="Times New Roman" w:hAnsi="Times New Roman" w:cs="Times New Roman"/>
          <w:iCs/>
          <w:sz w:val="28"/>
          <w:szCs w:val="28"/>
        </w:rPr>
        <w:t>выбор обоих верных вар</w:t>
      </w:r>
      <w:r w:rsidRPr="004611EB">
        <w:rPr>
          <w:rFonts w:ascii="Times New Roman" w:hAnsi="Times New Roman" w:cs="Times New Roman"/>
          <w:iCs/>
          <w:sz w:val="28"/>
          <w:szCs w:val="28"/>
        </w:rPr>
        <w:t>и</w:t>
      </w:r>
      <w:r w:rsidRPr="004611EB">
        <w:rPr>
          <w:rFonts w:ascii="Times New Roman" w:hAnsi="Times New Roman" w:cs="Times New Roman"/>
          <w:iCs/>
          <w:sz w:val="28"/>
          <w:szCs w:val="28"/>
        </w:rPr>
        <w:t>антов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tbl>
      <w:tblPr>
        <w:tblStyle w:val="a3"/>
        <w:tblW w:w="0" w:type="auto"/>
        <w:jc w:val="center"/>
        <w:tblLook w:val="04A0"/>
      </w:tblPr>
      <w:tblGrid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3"/>
        <w:gridCol w:w="713"/>
      </w:tblGrid>
      <w:tr w:rsidR="004611EB" w:rsidTr="004611EB">
        <w:trPr>
          <w:jc w:val="center"/>
        </w:trPr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11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13</w:t>
            </w:r>
          </w:p>
        </w:tc>
        <w:tc>
          <w:tcPr>
            <w:tcW w:w="713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14</w:t>
            </w:r>
          </w:p>
        </w:tc>
        <w:tc>
          <w:tcPr>
            <w:tcW w:w="713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15</w:t>
            </w:r>
          </w:p>
        </w:tc>
      </w:tr>
      <w:tr w:rsidR="004611EB" w:rsidTr="004611EB">
        <w:trPr>
          <w:jc w:val="center"/>
        </w:trPr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3;4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4;5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3;5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1;5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1;2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1;6</w:t>
            </w:r>
          </w:p>
        </w:tc>
        <w:tc>
          <w:tcPr>
            <w:tcW w:w="712" w:type="dxa"/>
          </w:tcPr>
          <w:p w:rsidR="004611EB" w:rsidRDefault="004611EB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2;5</w:t>
            </w:r>
          </w:p>
        </w:tc>
        <w:tc>
          <w:tcPr>
            <w:tcW w:w="712" w:type="dxa"/>
          </w:tcPr>
          <w:p w:rsidR="004611EB" w:rsidRDefault="00904E47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4;6</w:t>
            </w:r>
          </w:p>
        </w:tc>
        <w:tc>
          <w:tcPr>
            <w:tcW w:w="712" w:type="dxa"/>
          </w:tcPr>
          <w:p w:rsidR="004611EB" w:rsidRDefault="00904E47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2;5</w:t>
            </w:r>
          </w:p>
        </w:tc>
        <w:tc>
          <w:tcPr>
            <w:tcW w:w="712" w:type="dxa"/>
          </w:tcPr>
          <w:p w:rsidR="004611EB" w:rsidRDefault="00904E47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1;2</w:t>
            </w:r>
          </w:p>
        </w:tc>
        <w:tc>
          <w:tcPr>
            <w:tcW w:w="712" w:type="dxa"/>
          </w:tcPr>
          <w:p w:rsidR="004611EB" w:rsidRDefault="00BD6BFC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3;6</w:t>
            </w:r>
          </w:p>
        </w:tc>
        <w:tc>
          <w:tcPr>
            <w:tcW w:w="712" w:type="dxa"/>
          </w:tcPr>
          <w:p w:rsidR="004611EB" w:rsidRDefault="00BD6BFC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1;4</w:t>
            </w:r>
          </w:p>
        </w:tc>
        <w:tc>
          <w:tcPr>
            <w:tcW w:w="712" w:type="dxa"/>
          </w:tcPr>
          <w:p w:rsidR="004611EB" w:rsidRDefault="00BD6BFC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1;6</w:t>
            </w:r>
          </w:p>
        </w:tc>
        <w:tc>
          <w:tcPr>
            <w:tcW w:w="713" w:type="dxa"/>
          </w:tcPr>
          <w:p w:rsidR="004611EB" w:rsidRDefault="00BD6BFC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3;5</w:t>
            </w:r>
          </w:p>
        </w:tc>
        <w:tc>
          <w:tcPr>
            <w:tcW w:w="713" w:type="dxa"/>
          </w:tcPr>
          <w:p w:rsidR="004611EB" w:rsidRDefault="00BD6BFC" w:rsidP="00461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2;6</w:t>
            </w:r>
          </w:p>
        </w:tc>
      </w:tr>
    </w:tbl>
    <w:p w:rsidR="00BD6BFC" w:rsidRDefault="00BD6BFC" w:rsidP="004611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</w:t>
      </w:r>
    </w:p>
    <w:p w:rsidR="004611EB" w:rsidRDefault="00BD6BFC" w:rsidP="00BD6B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Всего: </w:t>
      </w:r>
      <w:r w:rsidRPr="00BD6BFC">
        <w:rPr>
          <w:rFonts w:ascii="Times New Roman" w:hAnsi="Times New Roman" w:cs="Times New Roman"/>
          <w:b/>
          <w:iCs/>
          <w:sz w:val="28"/>
          <w:szCs w:val="28"/>
        </w:rPr>
        <w:t>15</w:t>
      </w:r>
      <w:r>
        <w:rPr>
          <w:rFonts w:ascii="Times New Roman" w:hAnsi="Times New Roman" w:cs="Times New Roman"/>
          <w:iCs/>
          <w:sz w:val="28"/>
          <w:szCs w:val="28"/>
        </w:rPr>
        <w:t xml:space="preserve"> баллов</w:t>
      </w:r>
      <w:r w:rsidR="005F45F1">
        <w:rPr>
          <w:rFonts w:ascii="Times New Roman" w:hAnsi="Times New Roman" w:cs="Times New Roman"/>
          <w:iCs/>
          <w:sz w:val="28"/>
          <w:szCs w:val="28"/>
        </w:rPr>
        <w:t>.</w:t>
      </w:r>
    </w:p>
    <w:p w:rsidR="00BD6BFC" w:rsidRDefault="00BD6BFC" w:rsidP="00BD6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D6BFC">
        <w:rPr>
          <w:rFonts w:ascii="Times New Roman" w:hAnsi="Times New Roman" w:cs="Times New Roman"/>
          <w:b/>
          <w:iCs/>
          <w:sz w:val="28"/>
          <w:szCs w:val="28"/>
        </w:rPr>
        <w:t>2 задание</w:t>
      </w:r>
      <w:r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BD6BFC" w:rsidRPr="00BD6BFC" w:rsidRDefault="00BD6BFC" w:rsidP="00BD6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</w:t>
      </w:r>
      <w:r w:rsidRPr="00BD6BFC">
        <w:rPr>
          <w:rFonts w:ascii="Times New Roman" w:hAnsi="Times New Roman" w:cs="Times New Roman"/>
          <w:iCs/>
          <w:sz w:val="28"/>
          <w:szCs w:val="28"/>
        </w:rPr>
        <w:t>твет и</w:t>
      </w:r>
      <w:r>
        <w:rPr>
          <w:rFonts w:ascii="Times New Roman" w:hAnsi="Times New Roman" w:cs="Times New Roman"/>
          <w:iCs/>
          <w:sz w:val="28"/>
          <w:szCs w:val="28"/>
        </w:rPr>
        <w:t xml:space="preserve"> обоснование – от </w:t>
      </w:r>
      <w:r w:rsidRPr="00BD6BFC">
        <w:rPr>
          <w:rFonts w:ascii="Times New Roman" w:hAnsi="Times New Roman" w:cs="Times New Roman"/>
          <w:b/>
          <w:iCs/>
          <w:sz w:val="28"/>
          <w:szCs w:val="28"/>
        </w:rPr>
        <w:t>0</w:t>
      </w:r>
      <w:r>
        <w:rPr>
          <w:rFonts w:ascii="Times New Roman" w:hAnsi="Times New Roman" w:cs="Times New Roman"/>
          <w:iCs/>
          <w:sz w:val="28"/>
          <w:szCs w:val="28"/>
        </w:rPr>
        <w:t xml:space="preserve"> до </w:t>
      </w:r>
      <w:r w:rsidRPr="00BD6BFC">
        <w:rPr>
          <w:rFonts w:ascii="Times New Roman" w:hAnsi="Times New Roman" w:cs="Times New Roman"/>
          <w:b/>
          <w:iCs/>
          <w:sz w:val="28"/>
          <w:szCs w:val="28"/>
        </w:rPr>
        <w:t>3</w:t>
      </w:r>
      <w:r>
        <w:rPr>
          <w:rFonts w:ascii="Times New Roman" w:hAnsi="Times New Roman" w:cs="Times New Roman"/>
          <w:iCs/>
          <w:sz w:val="28"/>
          <w:szCs w:val="28"/>
        </w:rPr>
        <w:t xml:space="preserve"> баллов</w:t>
      </w:r>
      <w:r w:rsidRPr="00BD6BFC">
        <w:rPr>
          <w:rFonts w:ascii="Times New Roman" w:hAnsi="Times New Roman" w:cs="Times New Roman"/>
          <w:iCs/>
          <w:sz w:val="28"/>
          <w:szCs w:val="28"/>
        </w:rPr>
        <w:t>.</w:t>
      </w:r>
    </w:p>
    <w:p w:rsidR="00BD6BFC" w:rsidRDefault="00BD6BFC" w:rsidP="00BD6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D6BFC">
        <w:rPr>
          <w:rFonts w:ascii="Times New Roman" w:hAnsi="Times New Roman" w:cs="Times New Roman"/>
          <w:iCs/>
          <w:sz w:val="28"/>
          <w:szCs w:val="28"/>
        </w:rPr>
        <w:t>Выбор ответа без обоснования НЕ ОЦЕНИВАЕТСЯ.</w:t>
      </w:r>
    </w:p>
    <w:p w:rsidR="00BD6BFC" w:rsidRPr="00BD6BFC" w:rsidRDefault="00BD6BFC" w:rsidP="00BD6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BD6BFC" w:rsidRDefault="00BD6BFC" w:rsidP="00BD6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1). </w:t>
      </w:r>
      <w:r w:rsidRPr="00BD6BFC">
        <w:rPr>
          <w:rFonts w:ascii="Times New Roman" w:hAnsi="Times New Roman" w:cs="Times New Roman"/>
          <w:iCs/>
          <w:sz w:val="28"/>
          <w:szCs w:val="28"/>
        </w:rPr>
        <w:t xml:space="preserve">Ответ </w:t>
      </w:r>
      <w:r w:rsidRPr="00BD6BFC">
        <w:rPr>
          <w:rFonts w:ascii="Times New Roman" w:hAnsi="Times New Roman" w:cs="Times New Roman"/>
          <w:b/>
          <w:iCs/>
          <w:sz w:val="28"/>
          <w:szCs w:val="28"/>
        </w:rPr>
        <w:t>«нет».</w:t>
      </w:r>
      <w:r w:rsidRPr="00BD6BFC">
        <w:rPr>
          <w:rFonts w:ascii="Times New Roman" w:hAnsi="Times New Roman" w:cs="Times New Roman"/>
          <w:iCs/>
          <w:sz w:val="28"/>
          <w:szCs w:val="28"/>
        </w:rPr>
        <w:t xml:space="preserve"> В горных районах условия более тяжёлые для проживания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6BFC">
        <w:rPr>
          <w:rFonts w:ascii="Times New Roman" w:hAnsi="Times New Roman" w:cs="Times New Roman"/>
          <w:iCs/>
          <w:sz w:val="28"/>
          <w:szCs w:val="28"/>
        </w:rPr>
        <w:t>рассел</w:t>
      </w:r>
      <w:r w:rsidRPr="00BD6BFC">
        <w:rPr>
          <w:rFonts w:ascii="Times New Roman" w:hAnsi="Times New Roman" w:cs="Times New Roman"/>
          <w:iCs/>
          <w:sz w:val="28"/>
          <w:szCs w:val="28"/>
        </w:rPr>
        <w:t>е</w:t>
      </w:r>
      <w:r w:rsidRPr="00BD6BFC">
        <w:rPr>
          <w:rFonts w:ascii="Times New Roman" w:hAnsi="Times New Roman" w:cs="Times New Roman"/>
          <w:iCs/>
          <w:sz w:val="28"/>
          <w:szCs w:val="28"/>
        </w:rPr>
        <w:t>ния, чем, например, по берегам рек и в долинах. Горные территории,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6BFC">
        <w:rPr>
          <w:rFonts w:ascii="Times New Roman" w:hAnsi="Times New Roman" w:cs="Times New Roman"/>
          <w:iCs/>
          <w:sz w:val="28"/>
          <w:szCs w:val="28"/>
        </w:rPr>
        <w:t>как правило, беднее природными ресурсами, как, например, плодородная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6BFC">
        <w:rPr>
          <w:rFonts w:ascii="Times New Roman" w:hAnsi="Times New Roman" w:cs="Times New Roman"/>
          <w:iCs/>
          <w:sz w:val="28"/>
          <w:szCs w:val="28"/>
        </w:rPr>
        <w:t>почва. В настоящее время большая часть человечества проживает по берегам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6BFC">
        <w:rPr>
          <w:rFonts w:ascii="Times New Roman" w:hAnsi="Times New Roman" w:cs="Times New Roman"/>
          <w:iCs/>
          <w:sz w:val="28"/>
          <w:szCs w:val="28"/>
        </w:rPr>
        <w:t>морей и океанов.</w:t>
      </w:r>
    </w:p>
    <w:p w:rsidR="00BD6BFC" w:rsidRDefault="00BD6BFC" w:rsidP="00BD6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BD6BFC" w:rsidRDefault="00BD6BFC" w:rsidP="00BD6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2). </w:t>
      </w:r>
      <w:r w:rsidRPr="00BD6BFC">
        <w:rPr>
          <w:rFonts w:ascii="Times New Roman" w:hAnsi="Times New Roman" w:cs="Times New Roman"/>
          <w:iCs/>
          <w:sz w:val="28"/>
          <w:szCs w:val="28"/>
        </w:rPr>
        <w:t xml:space="preserve">Ответ </w:t>
      </w:r>
      <w:r w:rsidRPr="00BD6BFC">
        <w:rPr>
          <w:rFonts w:ascii="Times New Roman" w:hAnsi="Times New Roman" w:cs="Times New Roman"/>
          <w:b/>
          <w:iCs/>
          <w:sz w:val="28"/>
          <w:szCs w:val="28"/>
        </w:rPr>
        <w:t xml:space="preserve">«да». </w:t>
      </w:r>
      <w:r w:rsidRPr="00BD6BFC">
        <w:rPr>
          <w:rFonts w:ascii="Times New Roman" w:hAnsi="Times New Roman" w:cs="Times New Roman"/>
          <w:iCs/>
          <w:sz w:val="28"/>
          <w:szCs w:val="28"/>
        </w:rPr>
        <w:t>Комнатные мухи имеют более частую смену поколений, чем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6BFC">
        <w:rPr>
          <w:rFonts w:ascii="Times New Roman" w:hAnsi="Times New Roman" w:cs="Times New Roman"/>
          <w:iCs/>
          <w:sz w:val="28"/>
          <w:szCs w:val="28"/>
        </w:rPr>
        <w:t>черепахи. Следовательно, приспособление (адаптация) к условиям обитания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6BFC">
        <w:rPr>
          <w:rFonts w:ascii="Times New Roman" w:hAnsi="Times New Roman" w:cs="Times New Roman"/>
          <w:iCs/>
          <w:sz w:val="28"/>
          <w:szCs w:val="28"/>
        </w:rPr>
        <w:t>будет происходить быстрее.</w:t>
      </w:r>
    </w:p>
    <w:p w:rsidR="00BD6BFC" w:rsidRDefault="00BD6BFC" w:rsidP="00BD6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BD6BFC" w:rsidRDefault="00BD6BFC" w:rsidP="005F45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3). </w:t>
      </w:r>
      <w:r w:rsidR="005F45F1">
        <w:rPr>
          <w:rFonts w:ascii="Times New Roman" w:hAnsi="Times New Roman" w:cs="Times New Roman"/>
          <w:iCs/>
          <w:sz w:val="28"/>
          <w:szCs w:val="28"/>
        </w:rPr>
        <w:t xml:space="preserve">Ответ </w:t>
      </w:r>
      <w:r w:rsidR="005F45F1" w:rsidRPr="005F45F1">
        <w:rPr>
          <w:rFonts w:ascii="Times New Roman" w:hAnsi="Times New Roman" w:cs="Times New Roman"/>
          <w:b/>
          <w:iCs/>
          <w:sz w:val="28"/>
          <w:szCs w:val="28"/>
        </w:rPr>
        <w:t>«да».</w:t>
      </w:r>
      <w:r w:rsidR="005F45F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Выбирая тару для покупок, следует учитывать, во-первых, возмо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ж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ность многократного использования, во-вторых, возможность биологического разл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о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жения материала и образующихся продуктов. Разрушение изделий из пластика в пр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и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роде требует длительного времени, их захоронение либо сжигание могут привести к образованию токсичных веществ. Бумага и хлопчатобумажная ткань состоят из орг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а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нических материалов. При этом холщовая сумка может использоват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ь</w:t>
      </w:r>
      <w:r w:rsidR="005F45F1" w:rsidRPr="005F45F1">
        <w:rPr>
          <w:rFonts w:ascii="Times New Roman" w:hAnsi="Times New Roman" w:cs="Times New Roman"/>
          <w:iCs/>
          <w:sz w:val="28"/>
          <w:szCs w:val="28"/>
        </w:rPr>
        <w:t>ся многократно</w:t>
      </w:r>
      <w:r w:rsidR="005F45F1">
        <w:rPr>
          <w:sz w:val="28"/>
          <w:szCs w:val="28"/>
        </w:rPr>
        <w:t>.</w:t>
      </w:r>
    </w:p>
    <w:p w:rsidR="0060231C" w:rsidRDefault="0060231C" w:rsidP="00BD6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60231C" w:rsidRPr="0060231C" w:rsidRDefault="0060231C" w:rsidP="006023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4). </w:t>
      </w:r>
      <w:r w:rsidRPr="0060231C">
        <w:rPr>
          <w:rFonts w:ascii="Times New Roman" w:hAnsi="Times New Roman" w:cs="Times New Roman"/>
          <w:iCs/>
          <w:sz w:val="28"/>
          <w:szCs w:val="28"/>
        </w:rPr>
        <w:t xml:space="preserve">Ответ </w:t>
      </w:r>
      <w:r w:rsidRPr="0060231C">
        <w:rPr>
          <w:rFonts w:ascii="Times New Roman" w:hAnsi="Times New Roman" w:cs="Times New Roman"/>
          <w:b/>
          <w:iCs/>
          <w:sz w:val="28"/>
          <w:szCs w:val="28"/>
        </w:rPr>
        <w:t>«нет».</w:t>
      </w:r>
      <w:r w:rsidRPr="0060231C">
        <w:rPr>
          <w:rFonts w:ascii="Times New Roman" w:hAnsi="Times New Roman" w:cs="Times New Roman"/>
          <w:iCs/>
          <w:sz w:val="28"/>
          <w:szCs w:val="28"/>
        </w:rPr>
        <w:t xml:space="preserve"> Плотины электростанций, как правило, ухудшают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>гидрологический режим рек (замедляется сток воды, образуются застойные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>зоны), становятся трудн</w:t>
      </w:r>
      <w:r w:rsidRPr="0060231C">
        <w:rPr>
          <w:rFonts w:ascii="Times New Roman" w:hAnsi="Times New Roman" w:cs="Times New Roman"/>
          <w:iCs/>
          <w:sz w:val="28"/>
          <w:szCs w:val="28"/>
        </w:rPr>
        <w:t>о</w:t>
      </w:r>
      <w:r w:rsidRPr="0060231C">
        <w:rPr>
          <w:rFonts w:ascii="Times New Roman" w:hAnsi="Times New Roman" w:cs="Times New Roman"/>
          <w:iCs/>
          <w:sz w:val="28"/>
          <w:szCs w:val="28"/>
        </w:rPr>
        <w:t>преодолимым препятствием для речных обитателей.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>При строительстве плотин зата</w:t>
      </w:r>
      <w:r w:rsidRPr="0060231C">
        <w:rPr>
          <w:rFonts w:ascii="Times New Roman" w:hAnsi="Times New Roman" w:cs="Times New Roman"/>
          <w:iCs/>
          <w:sz w:val="28"/>
          <w:szCs w:val="28"/>
        </w:rPr>
        <w:t>п</w:t>
      </w:r>
      <w:r w:rsidRPr="0060231C">
        <w:rPr>
          <w:rFonts w:ascii="Times New Roman" w:hAnsi="Times New Roman" w:cs="Times New Roman"/>
          <w:iCs/>
          <w:sz w:val="28"/>
          <w:szCs w:val="28"/>
        </w:rPr>
        <w:t>ливаются большие территории земель, что</w:t>
      </w:r>
    </w:p>
    <w:p w:rsidR="0060231C" w:rsidRDefault="0060231C" w:rsidP="006023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60231C">
        <w:rPr>
          <w:rFonts w:ascii="Times New Roman" w:hAnsi="Times New Roman" w:cs="Times New Roman"/>
          <w:iCs/>
          <w:sz w:val="28"/>
          <w:szCs w:val="28"/>
        </w:rPr>
        <w:t>приводит к ухудшению качества воды.</w:t>
      </w:r>
    </w:p>
    <w:p w:rsidR="0060231C" w:rsidRDefault="0060231C" w:rsidP="006023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60231C" w:rsidRDefault="0060231C" w:rsidP="006023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5). </w:t>
      </w:r>
      <w:r w:rsidRPr="0060231C">
        <w:rPr>
          <w:rFonts w:ascii="Times New Roman" w:hAnsi="Times New Roman" w:cs="Times New Roman"/>
          <w:iCs/>
          <w:sz w:val="28"/>
          <w:szCs w:val="28"/>
        </w:rPr>
        <w:t xml:space="preserve">Ответ </w:t>
      </w:r>
      <w:r w:rsidRPr="0060231C">
        <w:rPr>
          <w:rFonts w:ascii="Times New Roman" w:hAnsi="Times New Roman" w:cs="Times New Roman"/>
          <w:b/>
          <w:iCs/>
          <w:sz w:val="28"/>
          <w:szCs w:val="28"/>
        </w:rPr>
        <w:t>«нет».</w:t>
      </w:r>
      <w:r w:rsidRPr="0060231C">
        <w:rPr>
          <w:rFonts w:ascii="Times New Roman" w:hAnsi="Times New Roman" w:cs="Times New Roman"/>
          <w:iCs/>
          <w:sz w:val="28"/>
          <w:szCs w:val="28"/>
        </w:rPr>
        <w:t xml:space="preserve"> Пастбищные цепи, как правило, начинаются растениями,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>поскольку растения производят в процессе фотосинтеза органическое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>вещество, которое потре</w:t>
      </w:r>
      <w:r w:rsidRPr="0060231C">
        <w:rPr>
          <w:rFonts w:ascii="Times New Roman" w:hAnsi="Times New Roman" w:cs="Times New Roman"/>
          <w:iCs/>
          <w:sz w:val="28"/>
          <w:szCs w:val="28"/>
        </w:rPr>
        <w:t>б</w:t>
      </w:r>
      <w:r w:rsidRPr="0060231C">
        <w:rPr>
          <w:rFonts w:ascii="Times New Roman" w:hAnsi="Times New Roman" w:cs="Times New Roman"/>
          <w:iCs/>
          <w:sz w:val="28"/>
          <w:szCs w:val="28"/>
        </w:rPr>
        <w:t>ляют все остальные организмы. Цепи питания, как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 xml:space="preserve">правило, заканчиваются </w:t>
      </w:r>
      <w:proofErr w:type="spellStart"/>
      <w:r w:rsidRPr="0060231C">
        <w:rPr>
          <w:rFonts w:ascii="Times New Roman" w:hAnsi="Times New Roman" w:cs="Times New Roman"/>
          <w:iCs/>
          <w:sz w:val="28"/>
          <w:szCs w:val="28"/>
        </w:rPr>
        <w:t>редуце</w:t>
      </w:r>
      <w:r w:rsidRPr="0060231C">
        <w:rPr>
          <w:rFonts w:ascii="Times New Roman" w:hAnsi="Times New Roman" w:cs="Times New Roman"/>
          <w:iCs/>
          <w:sz w:val="28"/>
          <w:szCs w:val="28"/>
        </w:rPr>
        <w:t>н</w:t>
      </w:r>
      <w:r w:rsidRPr="0060231C">
        <w:rPr>
          <w:rFonts w:ascii="Times New Roman" w:hAnsi="Times New Roman" w:cs="Times New Roman"/>
          <w:iCs/>
          <w:sz w:val="28"/>
          <w:szCs w:val="28"/>
        </w:rPr>
        <w:t>тами</w:t>
      </w:r>
      <w:proofErr w:type="spellEnd"/>
      <w:r w:rsidRPr="0060231C">
        <w:rPr>
          <w:rFonts w:ascii="Times New Roman" w:hAnsi="Times New Roman" w:cs="Times New Roman"/>
          <w:iCs/>
          <w:sz w:val="28"/>
          <w:szCs w:val="28"/>
        </w:rPr>
        <w:t>.</w:t>
      </w:r>
    </w:p>
    <w:p w:rsidR="0060231C" w:rsidRDefault="0060231C" w:rsidP="006023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60231C" w:rsidRDefault="0060231C" w:rsidP="006023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6). </w:t>
      </w:r>
      <w:r w:rsidRPr="0060231C">
        <w:rPr>
          <w:rFonts w:ascii="Times New Roman" w:hAnsi="Times New Roman" w:cs="Times New Roman"/>
          <w:iCs/>
          <w:sz w:val="28"/>
          <w:szCs w:val="28"/>
        </w:rPr>
        <w:t xml:space="preserve">Ответ </w:t>
      </w:r>
      <w:r w:rsidRPr="0060231C">
        <w:rPr>
          <w:rFonts w:ascii="Times New Roman" w:hAnsi="Times New Roman" w:cs="Times New Roman"/>
          <w:b/>
          <w:iCs/>
          <w:sz w:val="28"/>
          <w:szCs w:val="28"/>
        </w:rPr>
        <w:t>«да».</w:t>
      </w:r>
      <w:r w:rsidRPr="0060231C">
        <w:rPr>
          <w:rFonts w:ascii="Times New Roman" w:hAnsi="Times New Roman" w:cs="Times New Roman"/>
          <w:iCs/>
          <w:sz w:val="28"/>
          <w:szCs w:val="28"/>
        </w:rPr>
        <w:t xml:space="preserve"> Этот ресурс восстанавливается довольно быстро, и объёмы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>естестве</w:t>
      </w:r>
      <w:r w:rsidRPr="0060231C">
        <w:rPr>
          <w:rFonts w:ascii="Times New Roman" w:hAnsi="Times New Roman" w:cs="Times New Roman"/>
          <w:iCs/>
          <w:sz w:val="28"/>
          <w:szCs w:val="28"/>
        </w:rPr>
        <w:t>н</w:t>
      </w:r>
      <w:r w:rsidRPr="0060231C">
        <w:rPr>
          <w:rFonts w:ascii="Times New Roman" w:hAnsi="Times New Roman" w:cs="Times New Roman"/>
          <w:iCs/>
          <w:sz w:val="28"/>
          <w:szCs w:val="28"/>
        </w:rPr>
        <w:t>ного возобновления хорошо и точно рассчитываются. Поэтому при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>организации пр</w:t>
      </w:r>
      <w:r w:rsidRPr="0060231C">
        <w:rPr>
          <w:rFonts w:ascii="Times New Roman" w:hAnsi="Times New Roman" w:cs="Times New Roman"/>
          <w:iCs/>
          <w:sz w:val="28"/>
          <w:szCs w:val="28"/>
        </w:rPr>
        <w:t>о</w:t>
      </w:r>
      <w:r w:rsidRPr="0060231C">
        <w:rPr>
          <w:rFonts w:ascii="Times New Roman" w:hAnsi="Times New Roman" w:cs="Times New Roman"/>
          <w:iCs/>
          <w:sz w:val="28"/>
          <w:szCs w:val="28"/>
        </w:rPr>
        <w:t>мысла диких животных в пределах, не превышающих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>ежегодное возобновление, мо</w:t>
      </w:r>
      <w:r w:rsidRPr="0060231C">
        <w:rPr>
          <w:rFonts w:ascii="Times New Roman" w:hAnsi="Times New Roman" w:cs="Times New Roman"/>
          <w:iCs/>
          <w:sz w:val="28"/>
          <w:szCs w:val="28"/>
        </w:rPr>
        <w:t>ж</w:t>
      </w:r>
      <w:r w:rsidRPr="0060231C">
        <w:rPr>
          <w:rFonts w:ascii="Times New Roman" w:hAnsi="Times New Roman" w:cs="Times New Roman"/>
          <w:iCs/>
          <w:sz w:val="28"/>
          <w:szCs w:val="28"/>
        </w:rPr>
        <w:t>но полностью избежать истощения ресурсов.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 xml:space="preserve">Однако есть виды, которые находятся </w:t>
      </w:r>
      <w:r w:rsidRPr="0060231C">
        <w:rPr>
          <w:rFonts w:ascii="Times New Roman" w:hAnsi="Times New Roman" w:cs="Times New Roman"/>
          <w:iCs/>
          <w:sz w:val="28"/>
          <w:szCs w:val="28"/>
        </w:rPr>
        <w:lastRenderedPageBreak/>
        <w:t>под угрозой исчезновения (и виды,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231C">
        <w:rPr>
          <w:rFonts w:ascii="Times New Roman" w:hAnsi="Times New Roman" w:cs="Times New Roman"/>
          <w:iCs/>
          <w:sz w:val="28"/>
          <w:szCs w:val="28"/>
        </w:rPr>
        <w:t>которые уже исчезли), – они уже могут не быть в</w:t>
      </w:r>
      <w:r w:rsidRPr="0060231C">
        <w:rPr>
          <w:rFonts w:ascii="Times New Roman" w:hAnsi="Times New Roman" w:cs="Times New Roman"/>
          <w:iCs/>
          <w:sz w:val="28"/>
          <w:szCs w:val="28"/>
        </w:rPr>
        <w:t>о</w:t>
      </w:r>
      <w:r w:rsidRPr="0060231C">
        <w:rPr>
          <w:rFonts w:ascii="Times New Roman" w:hAnsi="Times New Roman" w:cs="Times New Roman"/>
          <w:iCs/>
          <w:sz w:val="28"/>
          <w:szCs w:val="28"/>
        </w:rPr>
        <w:t>зобновляемым ресурсом.</w:t>
      </w:r>
    </w:p>
    <w:p w:rsidR="005F45F1" w:rsidRDefault="005F45F1" w:rsidP="005F45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Всего: </w:t>
      </w:r>
      <w:r w:rsidRPr="005F45F1">
        <w:rPr>
          <w:rFonts w:ascii="Times New Roman" w:hAnsi="Times New Roman" w:cs="Times New Roman"/>
          <w:b/>
          <w:iCs/>
          <w:sz w:val="28"/>
          <w:szCs w:val="28"/>
        </w:rPr>
        <w:t>18</w:t>
      </w:r>
      <w:r>
        <w:rPr>
          <w:rFonts w:ascii="Times New Roman" w:hAnsi="Times New Roman" w:cs="Times New Roman"/>
          <w:iCs/>
          <w:sz w:val="28"/>
          <w:szCs w:val="28"/>
        </w:rPr>
        <w:t xml:space="preserve"> баллов.</w:t>
      </w:r>
    </w:p>
    <w:p w:rsidR="005F45F1" w:rsidRDefault="005F45F1" w:rsidP="005F45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5F45F1">
        <w:rPr>
          <w:rFonts w:ascii="Times New Roman" w:hAnsi="Times New Roman" w:cs="Times New Roman"/>
          <w:b/>
          <w:iCs/>
          <w:sz w:val="28"/>
          <w:szCs w:val="28"/>
        </w:rPr>
        <w:t>3 задание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5F45F1" w:rsidRDefault="005F45F1" w:rsidP="005F45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5F45F1">
        <w:rPr>
          <w:rFonts w:ascii="Times New Roman" w:hAnsi="Times New Roman" w:cs="Times New Roman"/>
          <w:iCs/>
          <w:sz w:val="28"/>
          <w:szCs w:val="28"/>
        </w:rPr>
        <w:t xml:space="preserve">ыбор правильного ответа – </w:t>
      </w:r>
      <w:r w:rsidRPr="005F45F1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Pr="005F45F1">
        <w:rPr>
          <w:rFonts w:ascii="Times New Roman" w:hAnsi="Times New Roman" w:cs="Times New Roman"/>
          <w:iCs/>
          <w:sz w:val="28"/>
          <w:szCs w:val="28"/>
        </w:rPr>
        <w:t xml:space="preserve"> балла; обоснование – от </w:t>
      </w:r>
      <w:r w:rsidRPr="005F45F1">
        <w:rPr>
          <w:rFonts w:ascii="Times New Roman" w:hAnsi="Times New Roman" w:cs="Times New Roman"/>
          <w:b/>
          <w:iCs/>
          <w:sz w:val="28"/>
          <w:szCs w:val="28"/>
        </w:rPr>
        <w:t>0</w:t>
      </w:r>
      <w:r w:rsidRPr="005F45F1">
        <w:rPr>
          <w:rFonts w:ascii="Times New Roman" w:hAnsi="Times New Roman" w:cs="Times New Roman"/>
          <w:iCs/>
          <w:sz w:val="28"/>
          <w:szCs w:val="28"/>
        </w:rPr>
        <w:t xml:space="preserve"> до </w:t>
      </w:r>
      <w:r w:rsidRPr="005F45F1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Pr="005F45F1">
        <w:rPr>
          <w:rFonts w:ascii="Times New Roman" w:hAnsi="Times New Roman" w:cs="Times New Roman"/>
          <w:iCs/>
          <w:sz w:val="28"/>
          <w:szCs w:val="28"/>
        </w:rPr>
        <w:t xml:space="preserve"> баллов;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F45F1">
        <w:rPr>
          <w:rFonts w:ascii="Times New Roman" w:hAnsi="Times New Roman" w:cs="Times New Roman"/>
          <w:iCs/>
          <w:sz w:val="28"/>
          <w:szCs w:val="28"/>
        </w:rPr>
        <w:t>всего за задачу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 w:rsidRPr="005F45F1">
        <w:rPr>
          <w:rFonts w:ascii="Times New Roman" w:hAnsi="Times New Roman" w:cs="Times New Roman"/>
          <w:b/>
          <w:iCs/>
          <w:sz w:val="28"/>
          <w:szCs w:val="28"/>
        </w:rPr>
        <w:t>4</w:t>
      </w:r>
      <w:r>
        <w:rPr>
          <w:rFonts w:ascii="Times New Roman" w:hAnsi="Times New Roman" w:cs="Times New Roman"/>
          <w:iCs/>
          <w:sz w:val="28"/>
          <w:szCs w:val="28"/>
        </w:rPr>
        <w:t xml:space="preserve"> балла</w:t>
      </w:r>
      <w:r w:rsidRPr="005F45F1">
        <w:rPr>
          <w:rFonts w:ascii="Times New Roman" w:hAnsi="Times New Roman" w:cs="Times New Roman"/>
          <w:iCs/>
          <w:sz w:val="28"/>
          <w:szCs w:val="28"/>
        </w:rPr>
        <w:t>.</w:t>
      </w:r>
    </w:p>
    <w:p w:rsidR="005F45F1" w:rsidRDefault="005F45F1" w:rsidP="00A733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1). 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 xml:space="preserve">Ответ </w:t>
      </w:r>
      <w:r w:rsidR="00A73361" w:rsidRPr="004668DB">
        <w:rPr>
          <w:rFonts w:ascii="Times New Roman" w:hAnsi="Times New Roman" w:cs="Times New Roman"/>
          <w:b/>
          <w:iCs/>
          <w:sz w:val="28"/>
          <w:szCs w:val="28"/>
        </w:rPr>
        <w:t>«4»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 xml:space="preserve"> является </w:t>
      </w:r>
      <w:r w:rsidR="00A73361" w:rsidRPr="004668DB">
        <w:rPr>
          <w:rFonts w:ascii="Times New Roman" w:hAnsi="Times New Roman" w:cs="Times New Roman"/>
          <w:b/>
          <w:iCs/>
          <w:sz w:val="28"/>
          <w:szCs w:val="28"/>
        </w:rPr>
        <w:t>верным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 xml:space="preserve">. Биогеохимический круговорот веществ </w:t>
      </w:r>
      <w:r w:rsidR="00A73361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>повторя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>ю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>щийся обмен химических элементов и их природных соединений</w:t>
      </w:r>
      <w:r w:rsidR="00A7336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>между живым вещ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>е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>ством и неорганической средой – косным веществом</w:t>
      </w:r>
      <w:r w:rsidR="00A7336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>биосферы. Совместная деятел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>ь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 xml:space="preserve">ность продуцентов, </w:t>
      </w:r>
      <w:proofErr w:type="spellStart"/>
      <w:r w:rsidR="00A73361" w:rsidRPr="00A73361">
        <w:rPr>
          <w:rFonts w:ascii="Times New Roman" w:hAnsi="Times New Roman" w:cs="Times New Roman"/>
          <w:iCs/>
          <w:sz w:val="28"/>
          <w:szCs w:val="28"/>
        </w:rPr>
        <w:t>консументов</w:t>
      </w:r>
      <w:proofErr w:type="spellEnd"/>
      <w:r w:rsidR="00A73361" w:rsidRPr="00A73361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A73361" w:rsidRPr="00A73361">
        <w:rPr>
          <w:rFonts w:ascii="Times New Roman" w:hAnsi="Times New Roman" w:cs="Times New Roman"/>
          <w:iCs/>
          <w:sz w:val="28"/>
          <w:szCs w:val="28"/>
        </w:rPr>
        <w:t>редуцентов</w:t>
      </w:r>
      <w:proofErr w:type="spellEnd"/>
      <w:r w:rsidR="00A7336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>определяет непрерывное поддержание глобального биологического</w:t>
      </w:r>
      <w:r w:rsidR="00A7336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73361" w:rsidRPr="00A73361">
        <w:rPr>
          <w:rFonts w:ascii="Times New Roman" w:hAnsi="Times New Roman" w:cs="Times New Roman"/>
          <w:iCs/>
          <w:sz w:val="28"/>
          <w:szCs w:val="28"/>
        </w:rPr>
        <w:t>круговорота веществ в биосфере Земли.</w:t>
      </w:r>
    </w:p>
    <w:p w:rsidR="005F45F1" w:rsidRDefault="005F45F1" w:rsidP="005F45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4668DB" w:rsidRP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2). 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 xml:space="preserve">Ответ </w:t>
      </w:r>
      <w:r w:rsidRPr="004668DB">
        <w:rPr>
          <w:rFonts w:ascii="Times New Roman" w:eastAsia="Times New Roman" w:hAnsi="Times New Roman" w:cs="Times New Roman"/>
          <w:b/>
          <w:iCs/>
          <w:sz w:val="28"/>
          <w:szCs w:val="28"/>
        </w:rPr>
        <w:t>в)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 xml:space="preserve"> является </w:t>
      </w:r>
      <w:r w:rsidRPr="004668DB">
        <w:rPr>
          <w:rFonts w:ascii="Times New Roman" w:eastAsia="Times New Roman" w:hAnsi="Times New Roman" w:cs="Times New Roman"/>
          <w:b/>
          <w:iCs/>
          <w:sz w:val="28"/>
          <w:szCs w:val="28"/>
        </w:rPr>
        <w:t>верным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</w:p>
    <w:p w:rsidR="004668DB" w:rsidRP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В настоящее время в атмосфере наблюдается:</w:t>
      </w:r>
    </w:p>
    <w:p w:rsidR="004668DB" w:rsidRP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- увеличение концентрации углекислого газа за счет интенсивного сжигания ископа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мого органического топлива (уголь, нефть, газ и т.п.) и сведения лесов, которые п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глощают CO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>2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:rsid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- уменьшение концентрации кислорода за счет его расходования для сжигания иск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паемого органического топлива (уголь, нефть, газ и т.п.) и сведения лесов, которые выделяют O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>2</w:t>
      </w:r>
      <w:r w:rsidRPr="004668DB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5F45F1" w:rsidRP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3)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Ответ </w:t>
      </w:r>
      <w:r w:rsidRPr="004668DB">
        <w:rPr>
          <w:rFonts w:ascii="Times New Roman" w:hAnsi="Times New Roman" w:cs="Times New Roman"/>
          <w:b/>
          <w:iCs/>
          <w:sz w:val="28"/>
          <w:szCs w:val="28"/>
        </w:rPr>
        <w:t>а)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 является </w:t>
      </w:r>
      <w:r w:rsidRPr="004668DB">
        <w:rPr>
          <w:rFonts w:ascii="Times New Roman" w:hAnsi="Times New Roman" w:cs="Times New Roman"/>
          <w:b/>
          <w:iCs/>
          <w:sz w:val="28"/>
          <w:szCs w:val="28"/>
        </w:rPr>
        <w:t>верным</w:t>
      </w:r>
      <w:r w:rsidRPr="004668DB">
        <w:rPr>
          <w:rFonts w:ascii="Times New Roman" w:hAnsi="Times New Roman" w:cs="Times New Roman"/>
          <w:iCs/>
          <w:sz w:val="28"/>
          <w:szCs w:val="28"/>
        </w:rPr>
        <w:t>.</w:t>
      </w:r>
      <w:r w:rsidR="005F45F1" w:rsidRPr="004668DB">
        <w:rPr>
          <w:rFonts w:ascii="Times New Roman" w:hAnsi="Times New Roman" w:cs="Times New Roman"/>
          <w:iCs/>
          <w:sz w:val="28"/>
          <w:szCs w:val="28"/>
        </w:rPr>
        <w:t xml:space="preserve"> Лишайники - самые медленно растущие организмы (2-8 мм/год), очень чувствительны к загрязнению атмосферы, поэтому в крупных городах, как правило, не встречаются. При повышении загрязнения воздуха отмечается исче</w:t>
      </w:r>
      <w:r w:rsidR="005F45F1" w:rsidRPr="004668DB">
        <w:rPr>
          <w:rFonts w:ascii="Times New Roman" w:hAnsi="Times New Roman" w:cs="Times New Roman"/>
          <w:iCs/>
          <w:sz w:val="28"/>
          <w:szCs w:val="28"/>
        </w:rPr>
        <w:t>з</w:t>
      </w:r>
      <w:r w:rsidR="005F45F1" w:rsidRPr="004668DB">
        <w:rPr>
          <w:rFonts w:ascii="Times New Roman" w:hAnsi="Times New Roman" w:cs="Times New Roman"/>
          <w:iCs/>
          <w:sz w:val="28"/>
          <w:szCs w:val="28"/>
        </w:rPr>
        <w:t>новение лиша</w:t>
      </w:r>
      <w:r w:rsidR="005F45F1" w:rsidRPr="004668DB">
        <w:rPr>
          <w:rFonts w:ascii="Times New Roman" w:hAnsi="Times New Roman" w:cs="Times New Roman"/>
          <w:iCs/>
          <w:sz w:val="28"/>
          <w:szCs w:val="28"/>
        </w:rPr>
        <w:t>й</w:t>
      </w:r>
      <w:r w:rsidR="005F45F1" w:rsidRPr="004668DB">
        <w:rPr>
          <w:rFonts w:ascii="Times New Roman" w:hAnsi="Times New Roman" w:cs="Times New Roman"/>
          <w:iCs/>
          <w:sz w:val="28"/>
          <w:szCs w:val="28"/>
        </w:rPr>
        <w:t>ников: сначала вымирают кустистые, потом листовые, потом накипные. Следовательно, необходимо проводить охранные мероприятия, связанные с сохран</w:t>
      </w:r>
      <w:r w:rsidR="005F45F1" w:rsidRPr="004668DB">
        <w:rPr>
          <w:rFonts w:ascii="Times New Roman" w:hAnsi="Times New Roman" w:cs="Times New Roman"/>
          <w:iCs/>
          <w:sz w:val="28"/>
          <w:szCs w:val="28"/>
        </w:rPr>
        <w:t>е</w:t>
      </w:r>
      <w:r w:rsidR="005F45F1" w:rsidRPr="004668DB">
        <w:rPr>
          <w:rFonts w:ascii="Times New Roman" w:hAnsi="Times New Roman" w:cs="Times New Roman"/>
          <w:iCs/>
          <w:sz w:val="28"/>
          <w:szCs w:val="28"/>
        </w:rPr>
        <w:t>нием их мест обитания и со</w:t>
      </w:r>
      <w:r w:rsidR="005F45F1" w:rsidRPr="004668DB">
        <w:rPr>
          <w:rFonts w:ascii="Times New Roman" w:hAnsi="Times New Roman" w:cs="Times New Roman"/>
          <w:iCs/>
          <w:sz w:val="28"/>
          <w:szCs w:val="28"/>
        </w:rPr>
        <w:t>з</w:t>
      </w:r>
      <w:r w:rsidR="005F45F1" w:rsidRPr="004668DB">
        <w:rPr>
          <w:rFonts w:ascii="Times New Roman" w:hAnsi="Times New Roman" w:cs="Times New Roman"/>
          <w:iCs/>
          <w:sz w:val="28"/>
          <w:szCs w:val="28"/>
        </w:rPr>
        <w:t>дания особых охраняемых участков.</w:t>
      </w:r>
    </w:p>
    <w:p w:rsidR="004668DB" w:rsidRPr="004668DB" w:rsidRDefault="004668DB" w:rsidP="004668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Всего: </w:t>
      </w:r>
      <w:r w:rsidRPr="004668DB">
        <w:rPr>
          <w:rFonts w:ascii="Times New Roman" w:hAnsi="Times New Roman" w:cs="Times New Roman"/>
          <w:b/>
          <w:iCs/>
          <w:sz w:val="28"/>
          <w:szCs w:val="28"/>
        </w:rPr>
        <w:t>12</w:t>
      </w:r>
      <w:r>
        <w:rPr>
          <w:rFonts w:ascii="Times New Roman" w:hAnsi="Times New Roman" w:cs="Times New Roman"/>
          <w:iCs/>
          <w:sz w:val="28"/>
          <w:szCs w:val="28"/>
        </w:rPr>
        <w:t xml:space="preserve"> баллов.</w:t>
      </w:r>
    </w:p>
    <w:p w:rsidR="005F45F1" w:rsidRDefault="005F45F1" w:rsidP="005F45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4668DB" w:rsidRDefault="004668DB" w:rsidP="004668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 задание.</w:t>
      </w:r>
    </w:p>
    <w:p w:rsidR="004668DB" w:rsidRP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равильный ответ – </w:t>
      </w:r>
      <w:r w:rsidRPr="004668DB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 балла, обоснование каждого ответа – от </w:t>
      </w:r>
      <w:r w:rsidRPr="004668DB">
        <w:rPr>
          <w:rFonts w:ascii="Times New Roman" w:hAnsi="Times New Roman" w:cs="Times New Roman"/>
          <w:b/>
          <w:iCs/>
          <w:sz w:val="28"/>
          <w:szCs w:val="28"/>
        </w:rPr>
        <w:t>0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 до </w:t>
      </w:r>
      <w:r w:rsidRPr="004668DB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 баллов.</w:t>
      </w:r>
    </w:p>
    <w:p w:rsidR="004668DB" w:rsidRP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4668DB">
        <w:rPr>
          <w:rFonts w:ascii="Times New Roman" w:hAnsi="Times New Roman" w:cs="Times New Roman"/>
          <w:iCs/>
          <w:sz w:val="28"/>
          <w:szCs w:val="28"/>
        </w:rPr>
        <w:t xml:space="preserve">Ответ </w:t>
      </w:r>
      <w:r w:rsidRPr="004668DB">
        <w:rPr>
          <w:rFonts w:ascii="Times New Roman" w:hAnsi="Times New Roman" w:cs="Times New Roman"/>
          <w:b/>
          <w:iCs/>
          <w:sz w:val="28"/>
          <w:szCs w:val="28"/>
        </w:rPr>
        <w:t>в) является верным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4668DB" w:rsidRP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4668DB">
        <w:rPr>
          <w:rFonts w:ascii="Times New Roman" w:hAnsi="Times New Roman" w:cs="Times New Roman"/>
          <w:iCs/>
          <w:sz w:val="28"/>
          <w:szCs w:val="28"/>
          <w:u w:val="single"/>
        </w:rPr>
        <w:t>Ответ а)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 не является верным. </w:t>
      </w:r>
      <w:proofErr w:type="gramStart"/>
      <w:r w:rsidRPr="004668DB">
        <w:rPr>
          <w:rFonts w:ascii="Times New Roman" w:hAnsi="Times New Roman" w:cs="Times New Roman"/>
          <w:iCs/>
          <w:sz w:val="28"/>
          <w:szCs w:val="28"/>
        </w:rPr>
        <w:t>Перерождение растений, внезапное самопроизвольное превращение особей одного вида в другой, в которое верили крестьяне и помещики в XVIII в., по данным с</w:t>
      </w:r>
      <w:r w:rsidRPr="004668DB">
        <w:rPr>
          <w:rFonts w:ascii="Times New Roman" w:hAnsi="Times New Roman" w:cs="Times New Roman"/>
          <w:iCs/>
          <w:sz w:val="28"/>
          <w:szCs w:val="28"/>
        </w:rPr>
        <w:t>о</w:t>
      </w:r>
      <w:r w:rsidRPr="004668DB">
        <w:rPr>
          <w:rFonts w:ascii="Times New Roman" w:hAnsi="Times New Roman" w:cs="Times New Roman"/>
          <w:iCs/>
          <w:sz w:val="28"/>
          <w:szCs w:val="28"/>
        </w:rPr>
        <w:t>временной науки не возможно.</w:t>
      </w:r>
      <w:proofErr w:type="gramEnd"/>
    </w:p>
    <w:p w:rsidR="004668DB" w:rsidRP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4668DB">
        <w:rPr>
          <w:rFonts w:ascii="Times New Roman" w:hAnsi="Times New Roman" w:cs="Times New Roman"/>
          <w:iCs/>
          <w:sz w:val="28"/>
          <w:szCs w:val="28"/>
          <w:u w:val="single"/>
        </w:rPr>
        <w:t>Ответ б)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 не является верным. </w:t>
      </w:r>
      <w:proofErr w:type="gramStart"/>
      <w:r w:rsidRPr="004668DB">
        <w:rPr>
          <w:rFonts w:ascii="Times New Roman" w:hAnsi="Times New Roman" w:cs="Times New Roman"/>
          <w:iCs/>
          <w:sz w:val="28"/>
          <w:szCs w:val="28"/>
        </w:rPr>
        <w:t>Перерождение растений, внезапное самопроизвольное превращение особей одного вида в другой, в которое верили крестьяне и помещики в XVIII в., по данным современной науки не возможно.</w:t>
      </w:r>
      <w:proofErr w:type="gramEnd"/>
      <w:r w:rsidRPr="004668DB">
        <w:rPr>
          <w:rFonts w:ascii="Times New Roman" w:hAnsi="Times New Roman" w:cs="Times New Roman"/>
          <w:iCs/>
          <w:sz w:val="28"/>
          <w:szCs w:val="28"/>
        </w:rPr>
        <w:t xml:space="preserve"> К тому же в задании описывае</w:t>
      </w:r>
      <w:r w:rsidRPr="004668DB">
        <w:rPr>
          <w:rFonts w:ascii="Times New Roman" w:hAnsi="Times New Roman" w:cs="Times New Roman"/>
          <w:iCs/>
          <w:sz w:val="28"/>
          <w:szCs w:val="28"/>
        </w:rPr>
        <w:t>т</w:t>
      </w:r>
      <w:r w:rsidRPr="004668DB">
        <w:rPr>
          <w:rFonts w:ascii="Times New Roman" w:hAnsi="Times New Roman" w:cs="Times New Roman"/>
          <w:iCs/>
          <w:sz w:val="28"/>
          <w:szCs w:val="28"/>
        </w:rPr>
        <w:t>ся «превращение» пшеницы в ко</w:t>
      </w:r>
      <w:r w:rsidRPr="004668DB">
        <w:rPr>
          <w:rFonts w:ascii="Times New Roman" w:hAnsi="Times New Roman" w:cs="Times New Roman"/>
          <w:iCs/>
          <w:sz w:val="28"/>
          <w:szCs w:val="28"/>
        </w:rPr>
        <w:t>с</w:t>
      </w:r>
      <w:r w:rsidRPr="004668DB">
        <w:rPr>
          <w:rFonts w:ascii="Times New Roman" w:hAnsi="Times New Roman" w:cs="Times New Roman"/>
          <w:iCs/>
          <w:sz w:val="28"/>
          <w:szCs w:val="28"/>
        </w:rPr>
        <w:t>тер, а не наоборот.</w:t>
      </w:r>
    </w:p>
    <w:p w:rsidR="004668DB" w:rsidRP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4668DB">
        <w:rPr>
          <w:rFonts w:ascii="Times New Roman" w:hAnsi="Times New Roman" w:cs="Times New Roman"/>
          <w:iCs/>
          <w:sz w:val="28"/>
          <w:szCs w:val="28"/>
          <w:u w:val="single"/>
        </w:rPr>
        <w:t>Ответ в)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 является верным. Раздвинув стебли, А. Т. </w:t>
      </w:r>
      <w:proofErr w:type="spellStart"/>
      <w:r w:rsidRPr="004668DB">
        <w:rPr>
          <w:rFonts w:ascii="Times New Roman" w:hAnsi="Times New Roman" w:cs="Times New Roman"/>
          <w:iCs/>
          <w:sz w:val="28"/>
          <w:szCs w:val="28"/>
        </w:rPr>
        <w:t>Болотов</w:t>
      </w:r>
      <w:proofErr w:type="spellEnd"/>
      <w:r w:rsidRPr="004668DB">
        <w:rPr>
          <w:rFonts w:ascii="Times New Roman" w:hAnsi="Times New Roman" w:cs="Times New Roman"/>
          <w:iCs/>
          <w:sz w:val="28"/>
          <w:szCs w:val="28"/>
        </w:rPr>
        <w:t xml:space="preserve"> обнаружил под массой растений костра стебли пшеницы, которую сорняк обогнал в росте в течение после</w:t>
      </w:r>
      <w:r w:rsidRPr="004668DB">
        <w:rPr>
          <w:rFonts w:ascii="Times New Roman" w:hAnsi="Times New Roman" w:cs="Times New Roman"/>
          <w:iCs/>
          <w:sz w:val="28"/>
          <w:szCs w:val="28"/>
        </w:rPr>
        <w:t>д</w:t>
      </w:r>
      <w:r w:rsidRPr="004668DB">
        <w:rPr>
          <w:rFonts w:ascii="Times New Roman" w:hAnsi="Times New Roman" w:cs="Times New Roman"/>
          <w:iCs/>
          <w:sz w:val="28"/>
          <w:szCs w:val="28"/>
        </w:rPr>
        <w:t>них трех дней.</w:t>
      </w:r>
    </w:p>
    <w:p w:rsidR="004668DB" w:rsidRPr="004668DB" w:rsidRDefault="004668DB" w:rsidP="00466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4668DB">
        <w:rPr>
          <w:rFonts w:ascii="Times New Roman" w:hAnsi="Times New Roman" w:cs="Times New Roman"/>
          <w:iCs/>
          <w:sz w:val="28"/>
          <w:szCs w:val="28"/>
          <w:u w:val="single"/>
        </w:rPr>
        <w:t>Ответ г)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 не является верным. Если растения костра отставали в росте от пшеницы, они находились бы в более низком, а не в более высоком ярусе. </w:t>
      </w:r>
      <w:proofErr w:type="gramStart"/>
      <w:r w:rsidRPr="004668DB">
        <w:rPr>
          <w:rFonts w:ascii="Times New Roman" w:hAnsi="Times New Roman" w:cs="Times New Roman"/>
          <w:iCs/>
          <w:sz w:val="28"/>
          <w:szCs w:val="28"/>
        </w:rPr>
        <w:t>Факты свидетельствуют об обратном – об опер</w:t>
      </w:r>
      <w:r w:rsidRPr="004668DB">
        <w:rPr>
          <w:rFonts w:ascii="Times New Roman" w:hAnsi="Times New Roman" w:cs="Times New Roman"/>
          <w:iCs/>
          <w:sz w:val="28"/>
          <w:szCs w:val="28"/>
        </w:rPr>
        <w:t>е</w:t>
      </w:r>
      <w:r w:rsidRPr="004668DB">
        <w:rPr>
          <w:rFonts w:ascii="Times New Roman" w:hAnsi="Times New Roman" w:cs="Times New Roman"/>
          <w:iCs/>
          <w:sz w:val="28"/>
          <w:szCs w:val="28"/>
        </w:rPr>
        <w:t>жении в росте костра по сравнению с пшеницей.</w:t>
      </w:r>
      <w:proofErr w:type="gramEnd"/>
    </w:p>
    <w:p w:rsidR="004668DB" w:rsidRDefault="004668DB" w:rsidP="004668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4668DB">
        <w:rPr>
          <w:rFonts w:ascii="Times New Roman" w:hAnsi="Times New Roman" w:cs="Times New Roman"/>
          <w:iCs/>
          <w:sz w:val="28"/>
          <w:szCs w:val="28"/>
        </w:rPr>
        <w:t xml:space="preserve">Всего: </w:t>
      </w:r>
      <w:r w:rsidRPr="004668DB">
        <w:rPr>
          <w:rFonts w:ascii="Times New Roman" w:hAnsi="Times New Roman" w:cs="Times New Roman"/>
          <w:b/>
          <w:iCs/>
          <w:sz w:val="28"/>
          <w:szCs w:val="28"/>
        </w:rPr>
        <w:t>10</w:t>
      </w:r>
      <w:r w:rsidRPr="004668DB">
        <w:rPr>
          <w:rFonts w:ascii="Times New Roman" w:hAnsi="Times New Roman" w:cs="Times New Roman"/>
          <w:iCs/>
          <w:sz w:val="28"/>
          <w:szCs w:val="28"/>
        </w:rPr>
        <w:t xml:space="preserve"> баллов.</w:t>
      </w:r>
    </w:p>
    <w:p w:rsidR="004668DB" w:rsidRPr="004668DB" w:rsidRDefault="004668DB" w:rsidP="00672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729F1">
        <w:rPr>
          <w:rFonts w:ascii="Times New Roman" w:hAnsi="Times New Roman" w:cs="Times New Roman"/>
          <w:b/>
          <w:iCs/>
          <w:sz w:val="28"/>
          <w:szCs w:val="28"/>
        </w:rPr>
        <w:t xml:space="preserve">Максимальное количество баллов </w:t>
      </w:r>
      <w:r w:rsidR="006729F1" w:rsidRPr="006729F1">
        <w:rPr>
          <w:rFonts w:ascii="Times New Roman" w:hAnsi="Times New Roman" w:cs="Times New Roman"/>
          <w:b/>
          <w:iCs/>
          <w:sz w:val="28"/>
          <w:szCs w:val="28"/>
        </w:rPr>
        <w:t>–</w:t>
      </w:r>
      <w:r w:rsidRPr="006729F1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6729F1" w:rsidRPr="006729F1">
        <w:rPr>
          <w:rFonts w:ascii="Times New Roman" w:hAnsi="Times New Roman" w:cs="Times New Roman"/>
          <w:b/>
          <w:iCs/>
          <w:sz w:val="28"/>
          <w:szCs w:val="28"/>
        </w:rPr>
        <w:t>55 баллов.</w:t>
      </w:r>
    </w:p>
    <w:sectPr w:rsidR="004668DB" w:rsidRPr="004668DB" w:rsidSect="004611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037B2"/>
    <w:multiLevelType w:val="hybridMultilevel"/>
    <w:tmpl w:val="C0A61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611EB"/>
    <w:rsid w:val="004611EB"/>
    <w:rsid w:val="004668DB"/>
    <w:rsid w:val="005F45F1"/>
    <w:rsid w:val="0060231C"/>
    <w:rsid w:val="006729F1"/>
    <w:rsid w:val="00904E47"/>
    <w:rsid w:val="00A73361"/>
    <w:rsid w:val="00BD6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11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6BFC"/>
    <w:pPr>
      <w:ind w:left="720"/>
      <w:contextualSpacing/>
    </w:pPr>
  </w:style>
  <w:style w:type="paragraph" w:customStyle="1" w:styleId="Default">
    <w:name w:val="Default"/>
    <w:rsid w:val="005F45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qFormat/>
    <w:rsid w:val="005F45F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2015-10-03T15:38:00Z</dcterms:created>
  <dcterms:modified xsi:type="dcterms:W3CDTF">2015-10-03T19:32:00Z</dcterms:modified>
</cp:coreProperties>
</file>